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5B" w:rsidRDefault="0049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:rsidR="00187C5B" w:rsidRDefault="00187C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54463" w:rsidRDefault="00054463" w:rsidP="00054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>зовании и госуправлении.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>
        <w:rPr>
          <w:rFonts w:ascii="Times New Roman" w:hAnsi="Times New Roman" w:cs="Times New Roman"/>
          <w:sz w:val="30"/>
          <w:szCs w:val="30"/>
        </w:rPr>
        <w:t xml:space="preserve"> – отметил А.Г.Лукашенко 24 декабря 2024 г., обращаясь к участникам Новогоднего бала во Дворце Независимости. – </w:t>
      </w:r>
      <w:r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53455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345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2B851F7" wp14:editId="45FA9296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55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 и миллениалы</w:t>
      </w:r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зумеры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Миллениалы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 и миллениалам</w:t>
      </w:r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>и часто 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:rsidR="00187C5B" w:rsidRDefault="00490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>
        <w:rPr>
          <w:rFonts w:ascii="Times New Roman" w:hAnsi="Times New Roman" w:cs="Times New Roman"/>
          <w:b/>
          <w:sz w:val="30"/>
          <w:szCs w:val="30"/>
        </w:rPr>
        <w:t>доровье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(58,6%)</w:t>
      </w:r>
      <w:r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>
        <w:rPr>
          <w:rFonts w:ascii="Times New Roman" w:hAnsi="Times New Roman" w:cs="Times New Roman"/>
          <w:i/>
          <w:sz w:val="28"/>
          <w:szCs w:val="28"/>
        </w:rPr>
        <w:t>(30,5%)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Созданные условия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общественной жизни, реализации потенциала молодежи в интересах всего общества.</w:t>
      </w:r>
    </w:p>
    <w:p w:rsidR="00187C5B" w:rsidRDefault="008C7094" w:rsidP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>уровень удовлетворенности работодателей качеством подготовки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5A4B7B" w:rsidRDefault="005A4B7B" w:rsidP="005A4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4B7B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2EDC4885" wp14:editId="53D6DA93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187C5B" w:rsidRDefault="00490E46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:rsidR="00AB45EC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011EC6" w:rsidRDefault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>
        <w:rPr>
          <w:rFonts w:ascii="Times New Roman" w:hAnsi="Times New Roman" w:cs="Times New Roman"/>
          <w:sz w:val="30"/>
          <w:szCs w:val="30"/>
        </w:rPr>
        <w:t>ва в рамках стартап-школ и т.д.</w:t>
      </w:r>
    </w:p>
    <w:p w:rsidR="00187C5B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E47362">
        <w:rPr>
          <w:rFonts w:ascii="Times New Roman" w:hAnsi="Times New Roman" w:cs="Times New Roman"/>
          <w:i/>
          <w:sz w:val="28"/>
          <w:szCs w:val="28"/>
        </w:rPr>
        <w:br/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с начала 2025 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:rsidR="006A0917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справки заметим, что Беларусь остается единственной в СНГ и одной из немногих стран мира, где выпускники вузов и ссузов настолько социально защищены.</w:t>
      </w:r>
    </w:p>
    <w:p w:rsidR="00187C5B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187C5B" w:rsidRDefault="00490E46" w:rsidP="00011EC6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B54371">
        <w:rPr>
          <w:rFonts w:ascii="Times New Roman" w:hAnsi="Times New Roman" w:cs="Times New Roman"/>
          <w:b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:rsidR="00187C5B" w:rsidRDefault="00490E4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Воспитание патриотов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миг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lastRenderedPageBreak/>
        <w:t>столетиями раньше шли «освобождать» обширные и богатые ресурсами земли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сказал Александр Лукашенко на торжественном собрании 6 мая 2025 г</w:t>
      </w:r>
      <w:r w:rsidR="00011EC6">
        <w:rPr>
          <w:rFonts w:ascii="Times New Roman" w:hAnsi="Times New Roman"/>
          <w:sz w:val="30"/>
          <w:szCs w:val="30"/>
        </w:rPr>
        <w:t>. к</w:t>
      </w:r>
      <w:r>
        <w:rPr>
          <w:rFonts w:ascii="Times New Roman" w:hAnsi="Times New Roman"/>
          <w:sz w:val="30"/>
          <w:szCs w:val="30"/>
        </w:rPr>
        <w:t xml:space="preserve"> 80‑летию Победы советского народа в Великой Отечественной войне.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02D36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r>
        <w:rPr>
          <w:rFonts w:ascii="Times New Roman" w:hAnsi="Times New Roman" w:cs="Times New Roman"/>
          <w:b/>
          <w:sz w:val="30"/>
          <w:szCs w:val="30"/>
        </w:rPr>
        <w:t>студотрядовское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>развитие волонтерства</w:t>
      </w:r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 xml:space="preserve">, донести от имени молодежи предложения и быть услышанными. А для </w:t>
      </w:r>
      <w:r>
        <w:rPr>
          <w:rFonts w:ascii="Times New Roman" w:hAnsi="Times New Roman" w:cs="Times New Roman"/>
          <w:sz w:val="30"/>
          <w:szCs w:val="30"/>
        </w:rPr>
        <w:lastRenderedPageBreak/>
        <w:t>государства – это хорошая площадка, чтобы понимать, чем живет молодежь, и находить наилучшие формы взаимодействия.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>
        <w:rPr>
          <w:rFonts w:ascii="Times New Roman" w:hAnsi="Times New Roman" w:cs="Times New Roman"/>
          <w:sz w:val="30"/>
          <w:szCs w:val="30"/>
        </w:rPr>
        <w:t xml:space="preserve"> своего рода </w:t>
      </w:r>
      <w:r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>
        <w:rPr>
          <w:rFonts w:ascii="Times New Roman" w:hAnsi="Times New Roman" w:cs="Times New Roman"/>
          <w:b/>
          <w:sz w:val="30"/>
          <w:szCs w:val="30"/>
        </w:rPr>
        <w:t>ом</w:t>
      </w:r>
      <w:r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DC7BFA" w:rsidRDefault="00DC7BFA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6F0C" w:rsidRDefault="00FB6F0C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7BFA" w:rsidRPr="00DC7BFA" w:rsidRDefault="00DC7BFA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итог, можно утверждать, что сегодня со стороны государства сделана ставка на молодое поколение страны. П</w:t>
      </w:r>
      <w:r>
        <w:rPr>
          <w:rFonts w:ascii="Times New Roman" w:hAnsi="Times New Roman"/>
          <w:sz w:val="30"/>
          <w:szCs w:val="30"/>
        </w:rPr>
        <w:t>одтверждают это и слова Президента Республики Беларусь, сказанные им на финальном концерте акции «Марафон единства»</w:t>
      </w:r>
      <w:r w:rsidR="005A514E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24 января 2025 г.: </w:t>
      </w:r>
      <w:r w:rsidRPr="003F5865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Следующая пятилетка станет временем молодежи. Задача старшего поколения 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</w:t>
      </w:r>
      <w:r w:rsidRPr="003F5865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  <w:bookmarkStart w:id="0" w:name="_GoBack"/>
      <w:bookmarkEnd w:id="0"/>
    </w:p>
    <w:sectPr w:rsidR="00187C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CE" w:rsidRDefault="00C006CE">
      <w:pPr>
        <w:spacing w:line="240" w:lineRule="auto"/>
      </w:pPr>
      <w:r>
        <w:separator/>
      </w:r>
    </w:p>
  </w:endnote>
  <w:endnote w:type="continuationSeparator" w:id="0">
    <w:p w:rsidR="00C006CE" w:rsidRDefault="00C00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CE" w:rsidRDefault="00C006CE">
      <w:pPr>
        <w:spacing w:after="0"/>
      </w:pPr>
      <w:r>
        <w:separator/>
      </w:r>
    </w:p>
  </w:footnote>
  <w:footnote w:type="continuationSeparator" w:id="0">
    <w:p w:rsidR="00C006CE" w:rsidRDefault="00C00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831220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2604D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C5FBC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F7CAC"/>
    <w:rsid w:val="00700FCA"/>
    <w:rsid w:val="00701FD2"/>
    <w:rsid w:val="00702706"/>
    <w:rsid w:val="007040ED"/>
    <w:rsid w:val="007063CC"/>
    <w:rsid w:val="007229DD"/>
    <w:rsid w:val="0072604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06CE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77DC0-35D3-483D-8A5D-0D85845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Учетная запись Майкрософт</cp:lastModifiedBy>
  <cp:revision>2</cp:revision>
  <cp:lastPrinted>2025-06-04T09:15:00Z</cp:lastPrinted>
  <dcterms:created xsi:type="dcterms:W3CDTF">2025-06-19T07:15:00Z</dcterms:created>
  <dcterms:modified xsi:type="dcterms:W3CDTF">2025-06-19T07:15:00Z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